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6B" w:rsidRPr="00A71D59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внутреннего распорядка и поведения </w:t>
      </w:r>
      <w:r w:rsidR="002808EB" w:rsidRPr="00A7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пациентов</w:t>
      </w:r>
      <w:r w:rsidR="00280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посетителей</w:t>
      </w:r>
    </w:p>
    <w:p w:rsidR="00A2696B" w:rsidRPr="00A71D59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СПб ГБУЗ </w:t>
      </w:r>
      <w:r w:rsidR="001741A6" w:rsidRPr="00A7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A7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поликлиника №114</w:t>
      </w:r>
      <w:r w:rsidR="001741A6" w:rsidRPr="00A7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</w:p>
    <w:p w:rsidR="00B273AF" w:rsidRDefault="00B273AF" w:rsidP="00B27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3AF" w:rsidRPr="00B273AF" w:rsidRDefault="00B273AF" w:rsidP="002470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внутренний распорядок в СПб ГБУЗ "Городская поликлиника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273AF">
        <w:rPr>
          <w:rFonts w:ascii="Times New Roman" w:eastAsia="Times New Roman" w:hAnsi="Times New Roman" w:cs="Times New Roman"/>
          <w:sz w:val="24"/>
          <w:szCs w:val="24"/>
          <w:lang w:eastAsia="ru-RU"/>
        </w:rPr>
        <w:t>", режим работы, порядок обращения пациентов, порядок оформления медицинских документов, права и обязанности пациентов.</w:t>
      </w:r>
    </w:p>
    <w:p w:rsidR="00565409" w:rsidRPr="00565409" w:rsidRDefault="00B273AF" w:rsidP="00565409">
      <w:pPr>
        <w:pStyle w:val="a3"/>
        <w:spacing w:before="0" w:beforeAutospacing="0" w:after="0" w:afterAutospacing="0" w:line="180" w:lineRule="atLeast"/>
        <w:jc w:val="both"/>
        <w:rPr>
          <w:rFonts w:ascii="Times New Roman" w:hAnsi="Times New Roman" w:cs="Times New Roman"/>
        </w:rPr>
      </w:pPr>
      <w:r w:rsidRPr="00B273AF">
        <w:rPr>
          <w:rFonts w:ascii="Times New Roman" w:hAnsi="Times New Roman" w:cs="Times New Roman"/>
        </w:rPr>
        <w:t xml:space="preserve">        Правила разработаны в соответствии с Федеральным Законом </w:t>
      </w:r>
      <w:r w:rsidR="0024701A" w:rsidRPr="00B273AF">
        <w:rPr>
          <w:rFonts w:ascii="Times New Roman" w:hAnsi="Times New Roman" w:cs="Times New Roman"/>
        </w:rPr>
        <w:t xml:space="preserve">от 21.11.2011  № 323-ФЗ </w:t>
      </w:r>
      <w:r w:rsidR="0024701A">
        <w:rPr>
          <w:rFonts w:ascii="Times New Roman" w:hAnsi="Times New Roman" w:cs="Times New Roman"/>
        </w:rPr>
        <w:t>"</w:t>
      </w:r>
      <w:r w:rsidRPr="00B273AF">
        <w:rPr>
          <w:rFonts w:ascii="Times New Roman" w:hAnsi="Times New Roman" w:cs="Times New Roman"/>
        </w:rPr>
        <w:t>Об основах охраны здоровья граждан в Российской Федерации</w:t>
      </w:r>
      <w:r w:rsidR="0024701A">
        <w:rPr>
          <w:rFonts w:ascii="Times New Roman" w:hAnsi="Times New Roman" w:cs="Times New Roman"/>
        </w:rPr>
        <w:t>"</w:t>
      </w:r>
      <w:r w:rsidRPr="00B273AF">
        <w:rPr>
          <w:rFonts w:ascii="Times New Roman" w:hAnsi="Times New Roman" w:cs="Times New Roman"/>
        </w:rPr>
        <w:t xml:space="preserve">, Законом </w:t>
      </w:r>
      <w:r w:rsidR="0024701A" w:rsidRPr="00B273AF">
        <w:rPr>
          <w:rFonts w:ascii="Times New Roman" w:hAnsi="Times New Roman" w:cs="Times New Roman"/>
        </w:rPr>
        <w:t>от 29.11.2010 № 326-ФЗ</w:t>
      </w:r>
      <w:r w:rsidR="0024701A">
        <w:rPr>
          <w:rFonts w:ascii="Times New Roman" w:hAnsi="Times New Roman" w:cs="Times New Roman"/>
        </w:rPr>
        <w:t xml:space="preserve"> "</w:t>
      </w:r>
      <w:r w:rsidRPr="00B273AF">
        <w:rPr>
          <w:rFonts w:ascii="Times New Roman" w:hAnsi="Times New Roman" w:cs="Times New Roman"/>
        </w:rPr>
        <w:t>Об обязательном медицинском страховании в Российской Федерации</w:t>
      </w:r>
      <w:r w:rsidR="0024701A">
        <w:rPr>
          <w:rFonts w:ascii="Times New Roman" w:hAnsi="Times New Roman" w:cs="Times New Roman"/>
        </w:rPr>
        <w:t>",</w:t>
      </w:r>
      <w:r w:rsidRPr="00B273AF">
        <w:rPr>
          <w:rFonts w:ascii="Times New Roman" w:hAnsi="Times New Roman" w:cs="Times New Roman"/>
        </w:rPr>
        <w:t xml:space="preserve"> Территориальной программой государственных гарантий бесплатного оказания гражданам медицинской помощи в Санкт-Петербурге, письмом </w:t>
      </w:r>
      <w:r w:rsidR="00565409" w:rsidRPr="00565409">
        <w:rPr>
          <w:rFonts w:ascii="Times New Roman" w:hAnsi="Times New Roman" w:cs="Times New Roman"/>
          <w:color w:val="auto"/>
        </w:rPr>
        <w:t>Минздрава</w:t>
      </w:r>
      <w:r w:rsidRPr="00B273AF">
        <w:rPr>
          <w:rFonts w:ascii="Times New Roman" w:hAnsi="Times New Roman" w:cs="Times New Roman"/>
        </w:rPr>
        <w:t xml:space="preserve"> РФ от 04.04.2005  № 734/МЗ-14 </w:t>
      </w:r>
      <w:r w:rsidR="0024701A">
        <w:rPr>
          <w:rFonts w:ascii="Times New Roman" w:hAnsi="Times New Roman" w:cs="Times New Roman"/>
        </w:rPr>
        <w:t>"</w:t>
      </w:r>
      <w:r w:rsidRPr="00B273AF">
        <w:rPr>
          <w:rFonts w:ascii="Times New Roman" w:hAnsi="Times New Roman" w:cs="Times New Roman"/>
        </w:rPr>
        <w:t>О порядке хранения амбулаторной карты</w:t>
      </w:r>
      <w:r w:rsidR="0024701A">
        <w:rPr>
          <w:rFonts w:ascii="Times New Roman" w:hAnsi="Times New Roman" w:cs="Times New Roman"/>
        </w:rPr>
        <w:t>"</w:t>
      </w:r>
      <w:r w:rsidRPr="00B273AF">
        <w:rPr>
          <w:rFonts w:ascii="Times New Roman" w:hAnsi="Times New Roman" w:cs="Times New Roman"/>
        </w:rPr>
        <w:t xml:space="preserve">, приказом Комитета по здравоохранению Санкт-Петербурга от 04.03.1997 № 77 </w:t>
      </w:r>
      <w:r w:rsidR="0024701A">
        <w:rPr>
          <w:rFonts w:ascii="Times New Roman" w:hAnsi="Times New Roman" w:cs="Times New Roman"/>
        </w:rPr>
        <w:t>"</w:t>
      </w:r>
      <w:r w:rsidRPr="00B273AF">
        <w:rPr>
          <w:rFonts w:ascii="Times New Roman" w:hAnsi="Times New Roman" w:cs="Times New Roman"/>
        </w:rPr>
        <w:t>О возврате и порядке хранения медицинских карт в амбулаторных учреждениях Санкт-Петербурга</w:t>
      </w:r>
      <w:r w:rsidR="0024701A">
        <w:rPr>
          <w:rFonts w:ascii="Times New Roman" w:hAnsi="Times New Roman" w:cs="Times New Roman"/>
        </w:rPr>
        <w:t>"</w:t>
      </w:r>
      <w:r w:rsidRPr="00B273AF">
        <w:rPr>
          <w:rFonts w:ascii="Times New Roman" w:hAnsi="Times New Roman" w:cs="Times New Roman"/>
        </w:rPr>
        <w:t xml:space="preserve">, приказом </w:t>
      </w:r>
      <w:r w:rsidR="00A809D5" w:rsidRPr="00A809D5">
        <w:rPr>
          <w:rFonts w:ascii="Times New Roman" w:hAnsi="Times New Roman" w:cs="Times New Roman"/>
          <w:color w:val="auto"/>
        </w:rPr>
        <w:t xml:space="preserve">Минздрава России от 23.11.2021 </w:t>
      </w:r>
      <w:r w:rsidR="00565409">
        <w:rPr>
          <w:rFonts w:ascii="Times New Roman" w:hAnsi="Times New Roman" w:cs="Times New Roman"/>
          <w:color w:val="auto"/>
        </w:rPr>
        <w:t>№</w:t>
      </w:r>
      <w:r w:rsidR="00A809D5" w:rsidRPr="00A809D5">
        <w:rPr>
          <w:rFonts w:ascii="Times New Roman" w:hAnsi="Times New Roman" w:cs="Times New Roman"/>
          <w:color w:val="auto"/>
        </w:rPr>
        <w:t xml:space="preserve"> 1089н</w:t>
      </w:r>
      <w:r w:rsidR="00565409">
        <w:rPr>
          <w:rFonts w:ascii="Times New Roman" w:hAnsi="Times New Roman" w:cs="Times New Roman"/>
          <w:color w:val="auto"/>
        </w:rPr>
        <w:t xml:space="preserve"> </w:t>
      </w:r>
      <w:r w:rsidR="00A809D5" w:rsidRPr="00A809D5">
        <w:rPr>
          <w:rFonts w:ascii="Times New Roman" w:hAnsi="Times New Roman" w:cs="Times New Roman"/>
        </w:rPr>
        <w:t>"Об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Федерации"</w:t>
      </w:r>
      <w:r w:rsidRPr="00B273AF">
        <w:rPr>
          <w:rFonts w:ascii="Times New Roman" w:hAnsi="Times New Roman" w:cs="Times New Roman"/>
        </w:rPr>
        <w:t xml:space="preserve">, приказом </w:t>
      </w:r>
      <w:r w:rsidR="00565409" w:rsidRPr="00565409">
        <w:rPr>
          <w:rFonts w:ascii="Times New Roman" w:hAnsi="Times New Roman" w:cs="Times New Roman"/>
          <w:color w:val="auto"/>
        </w:rPr>
        <w:t xml:space="preserve">Минздрава России от 14.09.2020 </w:t>
      </w:r>
      <w:r w:rsidR="00565409">
        <w:rPr>
          <w:rFonts w:ascii="Times New Roman" w:hAnsi="Times New Roman" w:cs="Times New Roman"/>
          <w:color w:val="auto"/>
        </w:rPr>
        <w:t>№</w:t>
      </w:r>
      <w:r w:rsidR="00565409" w:rsidRPr="00565409">
        <w:rPr>
          <w:rFonts w:ascii="Times New Roman" w:hAnsi="Times New Roman" w:cs="Times New Roman"/>
          <w:color w:val="auto"/>
        </w:rPr>
        <w:t xml:space="preserve"> 972н</w:t>
      </w:r>
      <w:r w:rsidR="00565409">
        <w:rPr>
          <w:rFonts w:ascii="Times New Roman" w:hAnsi="Times New Roman" w:cs="Times New Roman"/>
          <w:color w:val="auto"/>
        </w:rPr>
        <w:t xml:space="preserve"> </w:t>
      </w:r>
      <w:r w:rsidR="00565409" w:rsidRPr="00565409">
        <w:rPr>
          <w:rFonts w:ascii="Times New Roman" w:hAnsi="Times New Roman" w:cs="Times New Roman"/>
        </w:rPr>
        <w:t>"Об утверждении Порядка выдачи медицинскими организациями справок и медицинских заключений"</w:t>
      </w:r>
    </w:p>
    <w:p w:rsidR="00B273AF" w:rsidRPr="00B273AF" w:rsidRDefault="00B273AF" w:rsidP="00565409">
      <w:pPr>
        <w:pStyle w:val="a3"/>
        <w:spacing w:before="0" w:beforeAutospacing="0" w:after="0" w:afterAutospacing="0" w:line="180" w:lineRule="atLeast"/>
        <w:jc w:val="both"/>
        <w:rPr>
          <w:rFonts w:ascii="Times New Roman" w:hAnsi="Times New Roman" w:cs="Times New Roman"/>
        </w:rPr>
      </w:pPr>
    </w:p>
    <w:p w:rsidR="00A2696B" w:rsidRPr="00B273AF" w:rsidRDefault="00B273AF" w:rsidP="00B27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2696B" w:rsidRPr="00B27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71D59" w:rsidRPr="00355BCE" w:rsidRDefault="00A71D59" w:rsidP="003F552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6B" w:rsidRDefault="00A2696B" w:rsidP="00A269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741A6" w:rsidRPr="001741A6">
        <w:rPr>
          <w:rFonts w:ascii="Times New Roman" w:hAnsi="Times New Roman" w:cs="Times New Roman"/>
          <w:color w:val="000000"/>
          <w:sz w:val="24"/>
          <w:szCs w:val="24"/>
        </w:rPr>
        <w:t xml:space="preserve">Правила внутреннего распорядка </w:t>
      </w:r>
      <w:r w:rsidR="001741A6">
        <w:rPr>
          <w:rFonts w:ascii="Times New Roman" w:hAnsi="Times New Roman" w:cs="Times New Roman"/>
          <w:color w:val="000000"/>
          <w:sz w:val="24"/>
          <w:szCs w:val="24"/>
        </w:rPr>
        <w:t>СПб ГБУЗ</w:t>
      </w:r>
      <w:r w:rsidR="001741A6" w:rsidRPr="001741A6">
        <w:rPr>
          <w:rFonts w:ascii="Times New Roman" w:hAnsi="Times New Roman" w:cs="Times New Roman"/>
          <w:color w:val="000000"/>
          <w:sz w:val="24"/>
          <w:szCs w:val="24"/>
        </w:rPr>
        <w:t xml:space="preserve"> "Городская поликлиника № </w:t>
      </w:r>
      <w:r w:rsidR="001741A6">
        <w:rPr>
          <w:rFonts w:ascii="Times New Roman" w:hAnsi="Times New Roman" w:cs="Times New Roman"/>
          <w:color w:val="000000"/>
          <w:sz w:val="24"/>
          <w:szCs w:val="24"/>
        </w:rPr>
        <w:t>114</w:t>
      </w:r>
      <w:r w:rsidR="001741A6" w:rsidRPr="001741A6">
        <w:rPr>
          <w:rFonts w:ascii="Times New Roman" w:hAnsi="Times New Roman" w:cs="Times New Roman"/>
          <w:color w:val="000000"/>
          <w:sz w:val="24"/>
          <w:szCs w:val="24"/>
        </w:rPr>
        <w:t>" (далее Поликлиника)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</w:t>
      </w:r>
      <w:r w:rsidR="001741A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741A6" w:rsidRPr="001741A6">
        <w:rPr>
          <w:rFonts w:ascii="Times New Roman" w:hAnsi="Times New Roman" w:cs="Times New Roman"/>
          <w:color w:val="000000"/>
          <w:sz w:val="24"/>
          <w:szCs w:val="24"/>
        </w:rPr>
        <w:t xml:space="preserve"> Поликлинике, а также иные вопросы, возникающие между участниками правоотношений - пациентом (его</w:t>
      </w:r>
      <w:r w:rsidR="001741A6">
        <w:rPr>
          <w:rFonts w:ascii="Times New Roman" w:hAnsi="Times New Roman" w:cs="Times New Roman"/>
          <w:color w:val="000000"/>
          <w:sz w:val="24"/>
          <w:szCs w:val="24"/>
        </w:rPr>
        <w:t xml:space="preserve"> законным</w:t>
      </w:r>
      <w:r w:rsidR="001741A6" w:rsidRPr="001741A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представителем) и Поликлиникой.</w:t>
      </w:r>
    </w:p>
    <w:p w:rsidR="00CE1F57" w:rsidRDefault="00CE1F57" w:rsidP="00CE1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CE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ГБУЗ «Городская поликлиника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медицинским учреждением, оказывающим первичную медико-санитарную помощь.</w:t>
      </w:r>
    </w:p>
    <w:p w:rsidR="001741A6" w:rsidRPr="001741A6" w:rsidRDefault="00CE1F57" w:rsidP="001741A6">
      <w:pPr>
        <w:spacing w:before="46" w:after="4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1741A6" w:rsidRPr="0017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Поликлиники, распоряжениями руководителей структурных подразделений организаций и иными локальными нормативными актами.</w:t>
      </w:r>
    </w:p>
    <w:p w:rsidR="001741A6" w:rsidRPr="00A2696B" w:rsidRDefault="001741A6" w:rsidP="001741A6">
      <w:pPr>
        <w:spacing w:before="46" w:after="4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E1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4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1F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  внутреннего распорядка и поведения для пациентов включают: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обращения пациента в поликлинику;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-права и обязанности пациента;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  разрешения  конфликтных  ситуаций  между  организацией и пациентом;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   предоставления   информации  о  состоянии   здоровья пациента;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  выдачи  справок,  выписок  из медицинской документации пациенту или другим лицам;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-график работы  поликлиники и ее  должностных лиц;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  о  перечне  платных  медицинских услуг и порядке их оказания;</w:t>
      </w:r>
    </w:p>
    <w:p w:rsidR="00A2696B" w:rsidRPr="00A2696B" w:rsidRDefault="00F3195A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E1F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696B"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внутреннего распорядка </w:t>
      </w:r>
      <w:r w:rsidR="00A2696B"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 </w:t>
      </w:r>
      <w:r w:rsidR="00A2696B"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пациентов, проходящих обследование и лечение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696B"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оликлинике.</w:t>
      </w:r>
    </w:p>
    <w:p w:rsidR="002D44EB" w:rsidRDefault="002D44E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96B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Прядок обращения пациентов в поликлинику</w:t>
      </w:r>
    </w:p>
    <w:p w:rsidR="00A71D59" w:rsidRPr="00A2696B" w:rsidRDefault="00A71D59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F57" w:rsidRPr="002F0D34" w:rsidRDefault="00A2696B" w:rsidP="00CE1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CE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D34" w:rsidRPr="002F0D34">
        <w:rPr>
          <w:rFonts w:ascii="Times New Roman" w:hAnsi="Times New Roman" w:cs="Times New Roman"/>
          <w:sz w:val="24"/>
          <w:szCs w:val="24"/>
        </w:rPr>
        <w:t>Для получения первичной медико-санитар</w:t>
      </w:r>
      <w:r w:rsidR="00355BCE">
        <w:rPr>
          <w:rFonts w:ascii="Times New Roman" w:hAnsi="Times New Roman" w:cs="Times New Roman"/>
          <w:sz w:val="24"/>
          <w:szCs w:val="24"/>
        </w:rPr>
        <w:t xml:space="preserve">ной помощи </w:t>
      </w:r>
      <w:proofErr w:type="gramStart"/>
      <w:r w:rsidR="00355BCE">
        <w:rPr>
          <w:rFonts w:ascii="Times New Roman" w:hAnsi="Times New Roman" w:cs="Times New Roman"/>
          <w:sz w:val="24"/>
          <w:szCs w:val="24"/>
        </w:rPr>
        <w:t>гражданин  </w:t>
      </w:r>
      <w:r w:rsidR="002F0D34" w:rsidRPr="002F0D34">
        <w:rPr>
          <w:rFonts w:ascii="Times New Roman" w:hAnsi="Times New Roman" w:cs="Times New Roman"/>
          <w:sz w:val="24"/>
          <w:szCs w:val="24"/>
        </w:rPr>
        <w:t>выбирает</w:t>
      </w:r>
      <w:proofErr w:type="gramEnd"/>
      <w:r w:rsidR="002F0D34" w:rsidRPr="002F0D34">
        <w:rPr>
          <w:rFonts w:ascii="Times New Roman" w:hAnsi="Times New Roman" w:cs="Times New Roman"/>
          <w:sz w:val="24"/>
          <w:szCs w:val="24"/>
        </w:rPr>
        <w:t xml:space="preserve">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 участкового, врача общей практики путем подачи заявления лично или через своего представителя на имя главного врача поликлиники.</w:t>
      </w:r>
    </w:p>
    <w:p w:rsidR="00CE1F57" w:rsidRPr="00CE1F57" w:rsidRDefault="00CE1F57" w:rsidP="00CE1F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F57">
        <w:rPr>
          <w:rFonts w:ascii="Times New Roman" w:hAnsi="Times New Roman" w:cs="Times New Roman"/>
          <w:sz w:val="24"/>
          <w:szCs w:val="24"/>
        </w:rPr>
        <w:t>2.2.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 участкового, врача-педиатра участкового, врача общей практики (семейного врача) путем подачи заявления лично или через своего представителя на имя руководителя медицинской организации с учетом согласия врача.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CE1F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состояниях, требующих срочного медицинского вмешательства (несчастный случай,  травма, отравление, другие состояния  и  заболевания,  угрожающие жизни или здоровью гражданина или  окружающих  его  лиц),  необходимо обратиться в службу скорой медицинской помощи по телефону </w:t>
      </w:r>
      <w:r w:rsidR="00F3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</w:p>
    <w:p w:rsidR="00F3195A" w:rsidRPr="00355BCE" w:rsidRDefault="00A2696B" w:rsidP="00355B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E1F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195A" w:rsidRPr="00F3195A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Медицинская помощь населению осуществляется по </w:t>
      </w:r>
      <w:r w:rsidR="00F3195A" w:rsidRPr="00F3195A"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территориально</w:t>
      </w:r>
      <w:r w:rsidR="0045303B">
        <w:rPr>
          <w:rFonts w:ascii="Times New Roman" w:hAnsi="Times New Roman" w:cs="Times New Roman"/>
          <w:b/>
          <w:color w:val="000000"/>
          <w:sz w:val="24"/>
          <w:szCs w:val="24"/>
        </w:rPr>
        <w:t>-участковому</w:t>
      </w:r>
      <w:r w:rsidR="00F3195A" w:rsidRPr="00F319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принципу</w:t>
      </w:r>
      <w:r w:rsidR="00F3195A" w:rsidRPr="00F3195A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в поликлинике или на дому.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по телефону</w:t>
      </w:r>
      <w:r w:rsidR="00F319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55BCE">
        <w:rPr>
          <w:rFonts w:ascii="Times New Roman" w:hAnsi="Times New Roman" w:cs="Times New Roman"/>
          <w:color w:val="000000"/>
          <w:sz w:val="24"/>
          <w:szCs w:val="24"/>
        </w:rPr>
        <w:t>122</w:t>
      </w:r>
    </w:p>
    <w:p w:rsidR="00A2696B" w:rsidRPr="00A2696B" w:rsidRDefault="00F3195A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3195A">
        <w:rPr>
          <w:rFonts w:ascii="Times New Roman" w:hAnsi="Times New Roman" w:cs="Times New Roman"/>
          <w:color w:val="000000"/>
          <w:sz w:val="24"/>
          <w:szCs w:val="24"/>
        </w:rPr>
        <w:t xml:space="preserve">В выходные и праздничные дни приём больных дежурным врачом в поликлинике с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3195A">
        <w:rPr>
          <w:rFonts w:ascii="Times New Roman" w:hAnsi="Times New Roman" w:cs="Times New Roman"/>
          <w:color w:val="000000"/>
          <w:sz w:val="24"/>
          <w:szCs w:val="24"/>
        </w:rPr>
        <w:t>-00 до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55BCE">
        <w:rPr>
          <w:rFonts w:ascii="Times New Roman" w:hAnsi="Times New Roman" w:cs="Times New Roman"/>
          <w:color w:val="000000"/>
          <w:sz w:val="24"/>
          <w:szCs w:val="24"/>
        </w:rPr>
        <w:t>-00.</w:t>
      </w:r>
    </w:p>
    <w:p w:rsidR="00F97487" w:rsidRPr="00BB77D0" w:rsidRDefault="00A2696B" w:rsidP="00565409">
      <w:pPr>
        <w:pStyle w:val="a3"/>
        <w:spacing w:before="0" w:beforeAutospacing="0" w:after="0" w:afterAutospacing="0" w:line="180" w:lineRule="atLeast"/>
        <w:jc w:val="both"/>
        <w:rPr>
          <w:rFonts w:ascii="Times New Roman" w:hAnsi="Times New Roman" w:cs="Times New Roman"/>
        </w:rPr>
      </w:pPr>
      <w:r w:rsidRPr="00A2696B">
        <w:rPr>
          <w:rFonts w:ascii="Times New Roman" w:hAnsi="Times New Roman" w:cs="Times New Roman"/>
        </w:rPr>
        <w:t>2.</w:t>
      </w:r>
      <w:r w:rsidR="00CE1F57">
        <w:rPr>
          <w:rFonts w:ascii="Times New Roman" w:hAnsi="Times New Roman" w:cs="Times New Roman"/>
        </w:rPr>
        <w:t>5</w:t>
      </w:r>
      <w:r w:rsidRPr="00A2696B">
        <w:rPr>
          <w:rFonts w:ascii="Times New Roman" w:hAnsi="Times New Roman" w:cs="Times New Roman"/>
        </w:rPr>
        <w:t xml:space="preserve">. </w:t>
      </w:r>
      <w:r w:rsidR="00F97487" w:rsidRPr="00BB77D0">
        <w:rPr>
          <w:rFonts w:ascii="Times New Roman" w:hAnsi="Times New Roman" w:cs="Times New Roman"/>
        </w:rPr>
        <w:t xml:space="preserve">При состояниях, не требующих срочного медицинского вмешательства пациент обращается в регистратуру учреждения. При первичном или повторном обращении пациент обязан представить документ, удостоверяющий личность (паспорт) и действующий страховой полис. В регистратуре </w:t>
      </w:r>
      <w:r w:rsidR="00BB77D0">
        <w:rPr>
          <w:rFonts w:ascii="Times New Roman" w:hAnsi="Times New Roman" w:cs="Times New Roman"/>
        </w:rPr>
        <w:t>Поликлиники</w:t>
      </w:r>
      <w:r w:rsidR="00F97487" w:rsidRPr="00BB77D0">
        <w:rPr>
          <w:rFonts w:ascii="Times New Roman" w:hAnsi="Times New Roman" w:cs="Times New Roman"/>
        </w:rPr>
        <w:t xml:space="preserve">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</w:t>
      </w:r>
      <w:r w:rsidR="00BB77D0">
        <w:rPr>
          <w:rFonts w:ascii="Times New Roman" w:hAnsi="Times New Roman" w:cs="Times New Roman"/>
        </w:rPr>
        <w:t xml:space="preserve">, </w:t>
      </w:r>
      <w:hyperlink r:id="rId5" w:history="1">
        <w:r w:rsidR="00565409" w:rsidRPr="00565409">
          <w:rPr>
            <w:rStyle w:val="a5"/>
            <w:rFonts w:ascii="Times New Roman" w:hAnsi="Times New Roman" w:cs="Times New Roman"/>
            <w:color w:val="auto"/>
            <w:u w:val="none"/>
          </w:rPr>
          <w:t>документ</w:t>
        </w:r>
      </w:hyperlink>
      <w:r w:rsidR="00565409" w:rsidRPr="00565409">
        <w:rPr>
          <w:rFonts w:ascii="Times New Roman" w:hAnsi="Times New Roman" w:cs="Times New Roman"/>
          <w:color w:val="auto"/>
        </w:rPr>
        <w:t>, подтверждающий регистрацию в системе индивидуального (персонифицированного) учета, в том числе в форме электронного документа</w:t>
      </w:r>
      <w:r w:rsidR="00BB77D0">
        <w:rPr>
          <w:rFonts w:ascii="Times New Roman" w:hAnsi="Times New Roman" w:cs="Times New Roman"/>
        </w:rPr>
        <w:t>.</w:t>
      </w:r>
    </w:p>
    <w:p w:rsidR="00BB77D0" w:rsidRDefault="00F97487" w:rsidP="00BB7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карта пациента является собственностью </w:t>
      </w:r>
      <w:r w:rsidR="00BB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B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оликлиники и храниться в регистратуре.</w:t>
      </w:r>
      <w:r w:rsidR="00BB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 на руки пациенту не выдается</w:t>
      </w:r>
      <w:r w:rsidR="00BB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B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7D0" w:rsidRPr="00BB7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самовольный вынос медицинской карты из поликлиники не разрешается. </w:t>
      </w:r>
    </w:p>
    <w:p w:rsidR="002D44EB" w:rsidRPr="002D44EB" w:rsidRDefault="002D44EB" w:rsidP="002D44EB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2.6. </w:t>
      </w:r>
      <w:r w:rsidRPr="002D44EB">
        <w:rPr>
          <w:rFonts w:ascii="Times New Roman" w:hAnsi="Times New Roman" w:cs="Times New Roman"/>
          <w:sz w:val="24"/>
          <w:szCs w:val="24"/>
        </w:rPr>
        <w:t>Оказание первичной специализированной медико-санитарной помощи в плановой форме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4EB">
        <w:rPr>
          <w:rFonts w:ascii="Times New Roman" w:hAnsi="Times New Roman" w:cs="Times New Roman"/>
          <w:sz w:val="24"/>
          <w:szCs w:val="24"/>
        </w:rPr>
        <w:t>по направлению врача-терапевта участкового, врача-педиатра участкового, врача общей практики (семейного врача), врача-специалиста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7D0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Предварительная запись на прием к врачу-специалисту осуществляется</w:t>
      </w:r>
      <w:r w:rsidR="00BB77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7D0" w:rsidRDefault="00BB77D0" w:rsidP="00BB77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сайте -  </w:t>
      </w:r>
      <w:hyperlink r:id="rId6" w:history="1">
        <w:r w:rsidRPr="00BB77D0">
          <w:rPr>
            <w:rStyle w:val="a5"/>
            <w:rFonts w:ascii="Times New Roman" w:hAnsi="Times New Roman" w:cs="Times New Roman"/>
            <w:lang w:val="en-US"/>
          </w:rPr>
          <w:t>http</w:t>
        </w:r>
        <w:r w:rsidRPr="00BB77D0">
          <w:rPr>
            <w:rStyle w:val="a5"/>
            <w:rFonts w:ascii="Times New Roman" w:hAnsi="Times New Roman" w:cs="Times New Roman"/>
          </w:rPr>
          <w:t>://</w:t>
        </w:r>
        <w:r w:rsidRPr="00BB77D0">
          <w:rPr>
            <w:rStyle w:val="a5"/>
            <w:rFonts w:ascii="Times New Roman" w:hAnsi="Times New Roman" w:cs="Times New Roman"/>
            <w:lang w:val="en-US"/>
          </w:rPr>
          <w:t>www</w:t>
        </w:r>
        <w:r w:rsidRPr="00BB77D0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BB77D0">
          <w:rPr>
            <w:rStyle w:val="a5"/>
            <w:rFonts w:ascii="Times New Roman" w:hAnsi="Times New Roman" w:cs="Times New Roman"/>
            <w:lang w:val="en-US"/>
          </w:rPr>
          <w:t>svmed</w:t>
        </w:r>
        <w:proofErr w:type="spellEnd"/>
        <w:r w:rsidRPr="00BB77D0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BB77D0">
          <w:rPr>
            <w:rStyle w:val="a5"/>
            <w:rFonts w:ascii="Times New Roman" w:hAnsi="Times New Roman" w:cs="Times New Roman"/>
            <w:lang w:val="en-US"/>
          </w:rPr>
          <w:t>spb</w:t>
        </w:r>
        <w:proofErr w:type="spellEnd"/>
        <w:r w:rsidRPr="00BB77D0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BB77D0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или</w:t>
      </w:r>
      <w:r w:rsidRPr="00BB77D0">
        <w:rPr>
          <w:rFonts w:ascii="Times New Roman" w:hAnsi="Times New Roman" w:cs="Times New Roman"/>
        </w:rPr>
        <w:t xml:space="preserve"> </w:t>
      </w:r>
      <w:r w:rsidRPr="00BB77D0">
        <w:rPr>
          <w:rFonts w:ascii="Times New Roman" w:hAnsi="Times New Roman" w:cs="Times New Roman"/>
          <w:lang w:val="en-US"/>
        </w:rPr>
        <w:t>http</w:t>
      </w:r>
      <w:r w:rsidRPr="00BB77D0">
        <w:rPr>
          <w:rFonts w:ascii="Times New Roman" w:hAnsi="Times New Roman" w:cs="Times New Roman"/>
        </w:rPr>
        <w:t>//</w:t>
      </w:r>
      <w:r w:rsidRPr="00BB77D0">
        <w:rPr>
          <w:rFonts w:ascii="Times New Roman" w:hAnsi="Times New Roman" w:cs="Times New Roman"/>
          <w:lang w:val="en-US"/>
        </w:rPr>
        <w:t>www</w:t>
      </w:r>
      <w:r w:rsidRPr="00BB77D0">
        <w:rPr>
          <w:rFonts w:ascii="Times New Roman" w:hAnsi="Times New Roman" w:cs="Times New Roman"/>
        </w:rPr>
        <w:t>.</w:t>
      </w:r>
      <w:proofErr w:type="spellStart"/>
      <w:r w:rsidRPr="00BB77D0">
        <w:rPr>
          <w:rFonts w:ascii="Times New Roman" w:hAnsi="Times New Roman" w:cs="Times New Roman"/>
          <w:lang w:val="en-US"/>
        </w:rPr>
        <w:t>gorzdrav</w:t>
      </w:r>
      <w:proofErr w:type="spellEnd"/>
      <w:r w:rsidRPr="00BB77D0">
        <w:rPr>
          <w:rFonts w:ascii="Times New Roman" w:hAnsi="Times New Roman" w:cs="Times New Roman"/>
        </w:rPr>
        <w:t>.</w:t>
      </w:r>
      <w:proofErr w:type="spellStart"/>
      <w:r w:rsidRPr="00BB77D0">
        <w:rPr>
          <w:rFonts w:ascii="Times New Roman" w:hAnsi="Times New Roman" w:cs="Times New Roman"/>
          <w:lang w:val="en-US"/>
        </w:rPr>
        <w:t>spb</w:t>
      </w:r>
      <w:proofErr w:type="spellEnd"/>
      <w:r w:rsidRPr="00BB77D0">
        <w:rPr>
          <w:rFonts w:ascii="Times New Roman" w:hAnsi="Times New Roman" w:cs="Times New Roman"/>
        </w:rPr>
        <w:t>.</w:t>
      </w:r>
      <w:proofErr w:type="spellStart"/>
      <w:r w:rsidRPr="00BB77D0">
        <w:rPr>
          <w:rFonts w:ascii="Times New Roman" w:hAnsi="Times New Roman" w:cs="Times New Roman"/>
          <w:lang w:val="en-US"/>
        </w:rPr>
        <w:t>ru</w:t>
      </w:r>
      <w:proofErr w:type="spellEnd"/>
      <w:r w:rsidRPr="00BB77D0">
        <w:rPr>
          <w:rFonts w:ascii="Times New Roman" w:hAnsi="Times New Roman" w:cs="Times New Roman"/>
        </w:rPr>
        <w:t xml:space="preserve">, </w:t>
      </w:r>
    </w:p>
    <w:p w:rsidR="00BB77D0" w:rsidRPr="00355BCE" w:rsidRDefault="00BB77D0" w:rsidP="00355B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BB77D0">
        <w:rPr>
          <w:rFonts w:ascii="Times New Roman" w:hAnsi="Times New Roman" w:cs="Times New Roman"/>
          <w:sz w:val="24"/>
          <w:szCs w:val="24"/>
        </w:rPr>
        <w:t xml:space="preserve">по многоканальному телефону </w:t>
      </w:r>
      <w:r w:rsidR="00355BCE">
        <w:rPr>
          <w:rFonts w:ascii="Times New Roman" w:hAnsi="Times New Roman" w:cs="Times New Roman"/>
          <w:sz w:val="24"/>
          <w:szCs w:val="24"/>
        </w:rPr>
        <w:t>246-73-83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необходимости экстренной консультации врача-специалиста решается </w:t>
      </w:r>
      <w:r w:rsidR="002D44EB"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врачом</w:t>
      </w:r>
      <w:r w:rsidR="002D44E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-терапевтом</w:t>
      </w:r>
      <w:r w:rsidR="002D44EB"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участковым</w:t>
      </w:r>
      <w:r w:rsidR="002D4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врачом-педиатром участковым, врачом-</w:t>
      </w:r>
      <w:proofErr w:type="gramStart"/>
      <w:r w:rsidR="002D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proofErr w:type="gramEnd"/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отделением.</w:t>
      </w:r>
    </w:p>
    <w:p w:rsid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 Информацию </w:t>
      </w:r>
      <w:r w:rsidR="00565409"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 времени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врачей всех специальностей, </w:t>
      </w:r>
      <w:proofErr w:type="gramStart"/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правилах</w:t>
      </w:r>
      <w:proofErr w:type="gramEnd"/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вызова врача на дом, о порядке предварительной записи на прием  к врачам, о времени и месте приема населения главным врачом и его  заместителями, пациент может получить в  справочном в 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устной форме и наглядно — с помощью информационных стендов,    расположенных  в  холле учреждения.</w:t>
      </w:r>
    </w:p>
    <w:p w:rsidR="002D483D" w:rsidRPr="002D483D" w:rsidRDefault="002D483D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2D483D">
        <w:rPr>
          <w:rFonts w:ascii="Times New Roman" w:hAnsi="Times New Roman" w:cs="Times New Roman"/>
          <w:sz w:val="24"/>
          <w:szCs w:val="24"/>
        </w:rPr>
        <w:t xml:space="preserve">Гражданин, имеющий право на внеочередное получение медицинской помощи, обращается в регистратуру </w:t>
      </w:r>
      <w:r>
        <w:rPr>
          <w:rFonts w:ascii="Times New Roman" w:hAnsi="Times New Roman" w:cs="Times New Roman"/>
          <w:sz w:val="24"/>
          <w:szCs w:val="24"/>
        </w:rPr>
        <w:t>Поликлиники</w:t>
      </w:r>
      <w:r w:rsidRPr="002D483D">
        <w:rPr>
          <w:rFonts w:ascii="Times New Roman" w:hAnsi="Times New Roman" w:cs="Times New Roman"/>
          <w:sz w:val="24"/>
          <w:szCs w:val="24"/>
        </w:rPr>
        <w:t>, оказывающей первичную медико-санитарную помощь, вне очереди и предъявляет документ, подтверждающий указанное право. Медицинский регистратор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83D">
        <w:rPr>
          <w:rFonts w:ascii="Times New Roman" w:hAnsi="Times New Roman" w:cs="Times New Roman"/>
          <w:sz w:val="24"/>
          <w:szCs w:val="24"/>
        </w:rPr>
        <w:t xml:space="preserve"> ответственный за в</w:t>
      </w:r>
      <w:r>
        <w:rPr>
          <w:rFonts w:ascii="Times New Roman" w:hAnsi="Times New Roman" w:cs="Times New Roman"/>
          <w:sz w:val="24"/>
          <w:szCs w:val="24"/>
        </w:rPr>
        <w:t>едение расписания приема врачей</w:t>
      </w:r>
      <w:r w:rsidRPr="002D483D">
        <w:rPr>
          <w:rFonts w:ascii="Times New Roman" w:hAnsi="Times New Roman" w:cs="Times New Roman"/>
          <w:sz w:val="24"/>
          <w:szCs w:val="24"/>
        </w:rPr>
        <w:t>, обязан предложить гражданину удобное для гражданина время 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информационно-телекоммуникационной сети "Интернет", центров записи граждан на прием к врачу по телефону</w:t>
      </w:r>
    </w:p>
    <w:p w:rsid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D48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день приема перед посещением врача пациент обязан получить статистический талон  в регистратуре с предъявлением документа, удостоверяющего личность (паспорта) и действующего страхового полиса и передать его на приеме врачу или мед</w:t>
      </w:r>
      <w:r w:rsidR="002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ицинской 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сестре.</w:t>
      </w:r>
    </w:p>
    <w:p w:rsidR="002D44EB" w:rsidRPr="002D44EB" w:rsidRDefault="002D44EB" w:rsidP="002D4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2D483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6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4EB">
        <w:rPr>
          <w:rFonts w:ascii="Times New Roman" w:hAnsi="Times New Roman" w:cs="Times New Roman"/>
          <w:sz w:val="24"/>
          <w:szCs w:val="24"/>
        </w:rPr>
        <w:t>Госпитализация гражданина осуществляется:</w:t>
      </w:r>
    </w:p>
    <w:p w:rsidR="002D44EB" w:rsidRPr="002D44EB" w:rsidRDefault="002D44EB" w:rsidP="002D4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4EB">
        <w:rPr>
          <w:rFonts w:ascii="Times New Roman" w:hAnsi="Times New Roman" w:cs="Times New Roman"/>
          <w:sz w:val="24"/>
          <w:szCs w:val="24"/>
        </w:rP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2D44EB" w:rsidRPr="002D44EB" w:rsidRDefault="002D44EB" w:rsidP="002D4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D44EB">
        <w:rPr>
          <w:rFonts w:ascii="Times New Roman" w:hAnsi="Times New Roman" w:cs="Times New Roman"/>
          <w:sz w:val="24"/>
          <w:szCs w:val="24"/>
        </w:rPr>
        <w:t>бригадами скорой медицинской помощи;</w:t>
      </w:r>
    </w:p>
    <w:p w:rsidR="002D44EB" w:rsidRPr="002D44EB" w:rsidRDefault="002D44EB" w:rsidP="002D44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44EB">
        <w:rPr>
          <w:rFonts w:ascii="Times New Roman" w:hAnsi="Times New Roman" w:cs="Times New Roman"/>
          <w:sz w:val="24"/>
          <w:szCs w:val="24"/>
        </w:rPr>
        <w:t>при самостоятельном обращении гражданина по экстренным медицинским показаниям.</w:t>
      </w:r>
    </w:p>
    <w:p w:rsidR="002D44EB" w:rsidRDefault="00A2696B" w:rsidP="002D44EB">
      <w:pPr>
        <w:pStyle w:val="ConsPlusNormal"/>
        <w:jc w:val="both"/>
      </w:pPr>
      <w:r w:rsidRPr="00A2696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D483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2696B">
        <w:rPr>
          <w:rFonts w:ascii="Times New Roman" w:eastAsia="Times New Roman" w:hAnsi="Times New Roman" w:cs="Times New Roman"/>
          <w:sz w:val="24"/>
          <w:szCs w:val="24"/>
        </w:rPr>
        <w:t>. Направление  на  плановую госпитализацию  пациентов,  нуждающихся  в стационарном  лечении,  осуществляется   после    предварительного   обследования  больных   в порядке, установленном Комитетом по Здравоохранению Правительства Санкт-Петербурга.</w:t>
      </w:r>
      <w:r w:rsidR="002D44EB" w:rsidRPr="002D44EB">
        <w:t xml:space="preserve"> </w:t>
      </w:r>
    </w:p>
    <w:p w:rsidR="002D44EB" w:rsidRPr="002D44EB" w:rsidRDefault="002D44EB" w:rsidP="002D4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D48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44EB">
        <w:rPr>
          <w:rFonts w:ascii="Times New Roman" w:hAnsi="Times New Roman" w:cs="Times New Roman"/>
          <w:sz w:val="24"/>
          <w:szCs w:val="24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информир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2D44EB">
        <w:rPr>
          <w:rFonts w:ascii="Times New Roman" w:hAnsi="Times New Roman" w:cs="Times New Roman"/>
          <w:sz w:val="24"/>
          <w:szCs w:val="24"/>
        </w:rPr>
        <w:t xml:space="preserve">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2D44EB" w:rsidRPr="00A2696B" w:rsidRDefault="002D44E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6B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пациентов.</w:t>
      </w: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Права и обязанности пациентов утверждаются в соответствие с Федеральным Законом «Об охране здоровья граждан Российской Федерации».</w:t>
      </w:r>
    </w:p>
    <w:p w:rsidR="00A71D59" w:rsidRPr="00A2696B" w:rsidRDefault="00A71D59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6B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обращении за медицинской помощью и ее получении </w:t>
      </w: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пациент имеет право 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на:</w:t>
      </w:r>
    </w:p>
    <w:p w:rsidR="00A71D59" w:rsidRPr="00A71D59" w:rsidRDefault="00A71D59" w:rsidP="00A7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D59">
        <w:rPr>
          <w:rFonts w:ascii="Times New Roman" w:hAnsi="Times New Roman" w:cs="Times New Roman"/>
          <w:sz w:val="24"/>
          <w:szCs w:val="24"/>
        </w:rPr>
        <w:t xml:space="preserve">медицинскую помощь в гарантированном объеме, оказываемую без взимания платы в соответствии с </w:t>
      </w:r>
      <w:hyperlink r:id="rId7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 w:rsidRPr="00A71D59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A71D59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уважительное  и  гуманное  отношение  со  стороны   медицинских работников и других лиц,   участвующих в оказании медицинской помощи;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информацию о фамилии, имени, отчестве, должности и квалификации его  лечащего  врача  и  других  лиц,  непосредственно участвующих в оказании ему медицинской помощи;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обследование,    лечение    и    нахождение    в учреждении здравоохранения  в условиях, соответствующих санитарно-гигиеническим и противоэпидемическим требованиям;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облегчение  боли,  связанной с заболеванием и (или) медицинским вмешательством, доступными способами и средствами;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перевод  к  другому  лечащему  врачу  с разрешения руководителя организации здравоохранения (ее структурного подразделения) </w:t>
      </w: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согласии другого врача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обжалование    поставленного   диагноза,  применяемых   методов обследования и лечения;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добровольное  информированное согласие пациента на медицинское вмешательство в соответствии с законодательными актами;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отказ от  оказания  (прекращение)  медицинской  помощи, от госпитализации, за    исключением    случаев,     предусмотренных законодательными актами;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обращение    с    жалобой   к  должностным  лицам   учреждения здравоохранения,  в  котором  ему  оказывается медицинская помощь, а также к должностным лицам государственных органов или в суд;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сохранение  медицинскими работниками в тайне информации о факте его обращения за медицинской помощью, состоянии здоровья, диагнозе и иных  сведений,  полученных  при  его  обследовании  и  лечении,  за исключением случаев, предусмотренных законодательными актами;</w:t>
      </w:r>
    </w:p>
    <w:p w:rsid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получение  в  доступной  для  него  форме  полной  информации о состоянии   своего  здоровья,  применяемых  методах  диагностики   и лечения,  а  также  на  выбор  лиц,  которым  может  быть   передана информация о состоянии его здоровья;</w:t>
      </w:r>
    </w:p>
    <w:p w:rsidR="00565409" w:rsidRPr="00565409" w:rsidRDefault="002D483D" w:rsidP="00565409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 xml:space="preserve">3.2. </w:t>
      </w:r>
      <w:r w:rsidR="00565409" w:rsidRPr="00565409">
        <w:rPr>
          <w:rFonts w:ascii="Times New Roman" w:hAnsi="Times New Roman" w:cs="Times New Roman"/>
        </w:rPr>
        <w:t>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>инвалидам войны, участникам Великой Отечественной войны, ветеранам боевых действий,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период, лицам, награжденным знаком "Жителю блокадного Ленинграда",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семей погибших (умерших) инвалидов войны, участников Великой Отечественной войны и ветеранов боевых действий;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>гражданам Российской Федерации, удостоенным званий Героя Советского Союза, Героя Российской Федерации и являющимся полными кавалерами ордена Славы, гражданам Российской Федерации, удостоенным звания Героя Социалистического Труда, Героя Труда Российской Федерации, и гражданам Российской Федерации, награжденным орденом Трудовой Славы трех степеней,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lastRenderedPageBreak/>
        <w:t>инвалидам вследствие чернобыльской катастрофы из числа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>гражданам (в том числе временно направленным или командированным), принимавшим в 1986-1987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1986-1987 годах службу в зоне отчуждения;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>гражданам, в том числе военнослужащим и военнообязанным, призванным на военные сборы и принимавшим участие в 1988-1990 годах в работах по объекту "Укрытие";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лицам, пострадавшим в результате чернобыльской катастрофы и являвшимся источником ионизирующих излучений;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>гражданам (в том числе временно направленным или командированным), принимавшим в 1988-1990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1988-1990 годах службу в зоне отчуждения;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 xml:space="preserve"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1957-1958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</w:t>
      </w:r>
      <w:r w:rsidRPr="00565409">
        <w:rPr>
          <w:rFonts w:ascii="Times New Roman" w:hAnsi="Times New Roman" w:cs="Times New Roman"/>
        </w:rPr>
        <w:lastRenderedPageBreak/>
        <w:t xml:space="preserve">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565409">
        <w:rPr>
          <w:rFonts w:ascii="Times New Roman" w:hAnsi="Times New Roman" w:cs="Times New Roman"/>
        </w:rPr>
        <w:t>Теча</w:t>
      </w:r>
      <w:proofErr w:type="spellEnd"/>
      <w:r w:rsidRPr="00565409">
        <w:rPr>
          <w:rFonts w:ascii="Times New Roman" w:hAnsi="Times New Roman" w:cs="Times New Roman"/>
        </w:rPr>
        <w:t xml:space="preserve"> в 1949-1956 годах;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 xml:space="preserve">гражданам (в том числе временно направленным или командированным),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принимавшим в 1959-1961 годах непосредственное участие в работах по ликвидации последствий аварии в 1957 году на производственном объединении "Маяк", а также гражданам, включая военнослужащих и военнообязанных, призванным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565409">
        <w:rPr>
          <w:rFonts w:ascii="Times New Roman" w:hAnsi="Times New Roman" w:cs="Times New Roman"/>
        </w:rPr>
        <w:t>Теча</w:t>
      </w:r>
      <w:proofErr w:type="spellEnd"/>
      <w:r w:rsidRPr="00565409">
        <w:rPr>
          <w:rFonts w:ascii="Times New Roman" w:hAnsi="Times New Roman" w:cs="Times New Roman"/>
        </w:rPr>
        <w:t xml:space="preserve"> в 1957-1962 годах;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 xml:space="preserve"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65409">
        <w:rPr>
          <w:rFonts w:ascii="Times New Roman" w:hAnsi="Times New Roman" w:cs="Times New Roman"/>
        </w:rPr>
        <w:t>Теча</w:t>
      </w:r>
      <w:proofErr w:type="spellEnd"/>
      <w:r w:rsidRPr="00565409">
        <w:rPr>
          <w:rFonts w:ascii="Times New Roman" w:hAnsi="Times New Roman" w:cs="Times New Roman"/>
        </w:rPr>
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военнослужащим, вольнонаемному составу войсковых частей и </w:t>
      </w:r>
      <w:proofErr w:type="spellStart"/>
      <w:r w:rsidRPr="00565409">
        <w:rPr>
          <w:rFonts w:ascii="Times New Roman" w:hAnsi="Times New Roman" w:cs="Times New Roman"/>
        </w:rPr>
        <w:t>спецконтингенту</w:t>
      </w:r>
      <w:proofErr w:type="spellEnd"/>
      <w:r w:rsidRPr="00565409">
        <w:rPr>
          <w:rFonts w:ascii="Times New Roman" w:hAnsi="Times New Roman" w:cs="Times New Roman"/>
        </w:rPr>
        <w:t>, эвакуированным в 1957 году из зоны радиоактивного загрязнения;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 xml:space="preserve">гражданам, проживающим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65409">
        <w:rPr>
          <w:rFonts w:ascii="Times New Roman" w:hAnsi="Times New Roman" w:cs="Times New Roman"/>
        </w:rPr>
        <w:t>Теча</w:t>
      </w:r>
      <w:proofErr w:type="spellEnd"/>
      <w:r w:rsidRPr="00565409">
        <w:rPr>
          <w:rFonts w:ascii="Times New Roman" w:hAnsi="Times New Roman" w:cs="Times New Roman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565409">
        <w:rPr>
          <w:rFonts w:ascii="Times New Roman" w:hAnsi="Times New Roman" w:cs="Times New Roman"/>
        </w:rPr>
        <w:t>мЗв</w:t>
      </w:r>
      <w:proofErr w:type="spellEnd"/>
      <w:r w:rsidRPr="00565409">
        <w:rPr>
          <w:rFonts w:ascii="Times New Roman" w:hAnsi="Times New Roman" w:cs="Times New Roman"/>
        </w:rPr>
        <w:t xml:space="preserve"> (0,1 бэр) (дополнительно над уровнем естественного радиационного фона для данной местности);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565409">
        <w:rPr>
          <w:rFonts w:ascii="Times New Roman" w:hAnsi="Times New Roman" w:cs="Times New Roman"/>
        </w:rPr>
        <w:t>Теча</w:t>
      </w:r>
      <w:proofErr w:type="spellEnd"/>
      <w:r w:rsidRPr="00565409">
        <w:rPr>
          <w:rFonts w:ascii="Times New Roman" w:hAnsi="Times New Roman" w:cs="Times New Roman"/>
        </w:rPr>
        <w:t xml:space="preserve">, и получившим накопленную эффективную дозу облучения свыше 35 </w:t>
      </w:r>
      <w:proofErr w:type="spellStart"/>
      <w:r w:rsidRPr="00565409">
        <w:rPr>
          <w:rFonts w:ascii="Times New Roman" w:hAnsi="Times New Roman" w:cs="Times New Roman"/>
        </w:rPr>
        <w:t>сЗв</w:t>
      </w:r>
      <w:proofErr w:type="spellEnd"/>
      <w:r w:rsidRPr="00565409">
        <w:rPr>
          <w:rFonts w:ascii="Times New Roman" w:hAnsi="Times New Roman" w:cs="Times New Roman"/>
        </w:rPr>
        <w:t xml:space="preserve"> (бэр);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 xml:space="preserve">гражданам, проживавшим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565409">
        <w:rPr>
          <w:rFonts w:ascii="Times New Roman" w:hAnsi="Times New Roman" w:cs="Times New Roman"/>
        </w:rPr>
        <w:t>Теча</w:t>
      </w:r>
      <w:proofErr w:type="spellEnd"/>
      <w:r w:rsidRPr="00565409">
        <w:rPr>
          <w:rFonts w:ascii="Times New Roman" w:hAnsi="Times New Roman" w:cs="Times New Roman"/>
        </w:rPr>
        <w:t xml:space="preserve">, и получившим накопленную эффективную дозу облучения свыше 7 </w:t>
      </w:r>
      <w:proofErr w:type="spellStart"/>
      <w:r w:rsidRPr="00565409">
        <w:rPr>
          <w:rFonts w:ascii="Times New Roman" w:hAnsi="Times New Roman" w:cs="Times New Roman"/>
        </w:rPr>
        <w:t>сЗв</w:t>
      </w:r>
      <w:proofErr w:type="spellEnd"/>
      <w:r w:rsidRPr="00565409">
        <w:rPr>
          <w:rFonts w:ascii="Times New Roman" w:hAnsi="Times New Roman" w:cs="Times New Roman"/>
        </w:rPr>
        <w:t xml:space="preserve"> (бэр), но не более 35 </w:t>
      </w:r>
      <w:proofErr w:type="spellStart"/>
      <w:r w:rsidRPr="00565409">
        <w:rPr>
          <w:rFonts w:ascii="Times New Roman" w:hAnsi="Times New Roman" w:cs="Times New Roman"/>
        </w:rPr>
        <w:t>сЗв</w:t>
      </w:r>
      <w:proofErr w:type="spellEnd"/>
      <w:r w:rsidRPr="00565409">
        <w:rPr>
          <w:rFonts w:ascii="Times New Roman" w:hAnsi="Times New Roman" w:cs="Times New Roman"/>
        </w:rPr>
        <w:t xml:space="preserve"> (бэр);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 xml:space="preserve">гражданам, добровольно выехавшим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565409">
        <w:rPr>
          <w:rFonts w:ascii="Times New Roman" w:hAnsi="Times New Roman" w:cs="Times New Roman"/>
        </w:rPr>
        <w:t>Теча</w:t>
      </w:r>
      <w:proofErr w:type="spellEnd"/>
      <w:r w:rsidRPr="00565409">
        <w:rPr>
          <w:rFonts w:ascii="Times New Roman" w:hAnsi="Times New Roman" w:cs="Times New Roman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565409">
        <w:rPr>
          <w:rFonts w:ascii="Times New Roman" w:hAnsi="Times New Roman" w:cs="Times New Roman"/>
        </w:rPr>
        <w:t>мЗв</w:t>
      </w:r>
      <w:proofErr w:type="spellEnd"/>
      <w:r w:rsidRPr="00565409">
        <w:rPr>
          <w:rFonts w:ascii="Times New Roman" w:hAnsi="Times New Roman" w:cs="Times New Roman"/>
        </w:rPr>
        <w:t xml:space="preserve"> (0,1 бэр) (дополнительно над уровнем естественного радиационного фона для данной местности);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 xml:space="preserve"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облучения, превышающую 25 </w:t>
      </w:r>
      <w:proofErr w:type="spellStart"/>
      <w:r w:rsidRPr="00565409">
        <w:rPr>
          <w:rFonts w:ascii="Times New Roman" w:hAnsi="Times New Roman" w:cs="Times New Roman"/>
        </w:rPr>
        <w:t>сЗв</w:t>
      </w:r>
      <w:proofErr w:type="spellEnd"/>
      <w:r w:rsidRPr="00565409">
        <w:rPr>
          <w:rFonts w:ascii="Times New Roman" w:hAnsi="Times New Roman" w:cs="Times New Roman"/>
        </w:rPr>
        <w:t xml:space="preserve"> (бэр);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>лицам, награжденным нагрудным знаком "Почетный донор России";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>инвалидам I и II групп;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>детям-инвалидам и лицам, сопровождающим таких детей.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>Внеочередное оказание медицинской помощи указанным выше категориям граждан, а также участникам специальной военной операции осуществляется в следующем порядке:</w:t>
      </w:r>
    </w:p>
    <w:p w:rsidR="00565409" w:rsidRPr="00565409" w:rsidRDefault="00565409" w:rsidP="00565409">
      <w:pPr>
        <w:pStyle w:val="a3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</w:rPr>
      </w:pPr>
      <w:r w:rsidRPr="00565409">
        <w:rPr>
          <w:rFonts w:ascii="Times New Roman" w:hAnsi="Times New Roman" w:cs="Times New Roman"/>
        </w:rPr>
        <w:t xml:space="preserve">гражданин, имеющий право на внеочередное получение медицинской помощи, обращается в регистратуру </w:t>
      </w:r>
      <w:r w:rsidR="00A95C64">
        <w:rPr>
          <w:rFonts w:ascii="Times New Roman" w:hAnsi="Times New Roman" w:cs="Times New Roman"/>
        </w:rPr>
        <w:t>Поликлиники</w:t>
      </w:r>
      <w:r w:rsidRPr="00565409">
        <w:rPr>
          <w:rFonts w:ascii="Times New Roman" w:hAnsi="Times New Roman" w:cs="Times New Roman"/>
        </w:rPr>
        <w:t xml:space="preserve">, оказывающей первичную медико-санитарную помощь, вне очереди и предъявляет документ, подтверждающий указанное право. Медицинский работник, ответственный за ведение расписания приема врачей (далее - медицинский регистратор), обязан предложить гражданину удобное для гражданина время </w:t>
      </w:r>
      <w:r w:rsidRPr="00565409">
        <w:rPr>
          <w:rFonts w:ascii="Times New Roman" w:hAnsi="Times New Roman" w:cs="Times New Roman"/>
        </w:rPr>
        <w:lastRenderedPageBreak/>
        <w:t>из имеющегося в расписании врача.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сети "Интернет", информационно-справочных сенсорных терминалов, центров записи граждан на прием к врачу по телефону.</w:t>
      </w:r>
    </w:p>
    <w:p w:rsidR="00A2696B" w:rsidRPr="002F0D34" w:rsidRDefault="00565409" w:rsidP="00565409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D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696B" w:rsidRPr="002F0D34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3F5526" w:rsidRPr="002F0D3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2696B" w:rsidRPr="002F0D34">
        <w:rPr>
          <w:rFonts w:ascii="Times New Roman" w:eastAsia="Times New Roman" w:hAnsi="Times New Roman" w:cs="Times New Roman"/>
          <w:bCs/>
          <w:sz w:val="24"/>
          <w:szCs w:val="24"/>
        </w:rPr>
        <w:t>. Пациент</w:t>
      </w:r>
      <w:r w:rsidR="003F5526" w:rsidRPr="002F0D34">
        <w:rPr>
          <w:rFonts w:ascii="Helvetica" w:hAnsi="Helvetica" w:cs="Helvetica"/>
          <w:color w:val="444444"/>
        </w:rPr>
        <w:t xml:space="preserve"> </w:t>
      </w:r>
      <w:r w:rsidR="003F5526" w:rsidRPr="002F0D34">
        <w:rPr>
          <w:rFonts w:ascii="Times New Roman" w:hAnsi="Times New Roman" w:cs="Times New Roman"/>
          <w:sz w:val="24"/>
          <w:szCs w:val="24"/>
        </w:rPr>
        <w:t>и сопровождающие его посетители</w:t>
      </w:r>
      <w:r w:rsidR="003F5526" w:rsidRPr="002F0D34">
        <w:rPr>
          <w:rFonts w:ascii="Helvetica" w:hAnsi="Helvetica" w:cs="Helvetica"/>
          <w:color w:val="444444"/>
        </w:rPr>
        <w:t xml:space="preserve"> </w:t>
      </w:r>
      <w:r w:rsidR="00A2696B" w:rsidRPr="002F0D34">
        <w:rPr>
          <w:rFonts w:ascii="Times New Roman" w:eastAsia="Times New Roman" w:hAnsi="Times New Roman" w:cs="Times New Roman"/>
          <w:bCs/>
          <w:sz w:val="24"/>
          <w:szCs w:val="24"/>
        </w:rPr>
        <w:t>обязан</w:t>
      </w:r>
      <w:r w:rsidR="003F5526" w:rsidRPr="002F0D34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A2696B" w:rsidRPr="002F0D3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4036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    правила    внутреннего  распорядка  и поведения для  пациентов;</w:t>
      </w:r>
    </w:p>
    <w:p w:rsidR="00184036" w:rsidRDefault="00184036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84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режим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Поликлиники</w:t>
      </w:r>
      <w:r w:rsidRPr="00184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84036" w:rsidRDefault="00184036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правила поведения в общественных местах; </w:t>
      </w:r>
    </w:p>
    <w:p w:rsidR="00184036" w:rsidRDefault="00184036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84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пожарной безопасности;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бережно  относиться  к имуществу </w:t>
      </w:r>
      <w:r w:rsidR="006D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уважительно относиться к медицинским работникам и другим лицам, участвующим в оказании медицинской помощи;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  лицу,  оказывающему медицинскую помощь, известную ему  достоверную информацию о состоянии своего здоровья, в том числе о противопоказаниях  к  применению  лекарственных  средств,   ранее перенесенных и наследственных заболеваниях;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медицинские предписания;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сотрудничать  с  врачом  на  всех  этапах  оказания медицинской помощи;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соблюдать санитарно-гигиенические нормы: (рекомендовано входить на отделения </w:t>
      </w:r>
      <w:r w:rsidR="006D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верхней одежды, 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 одежду оставлять в гардеробе</w:t>
      </w:r>
      <w:r w:rsidR="00B2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273AF" w:rsidRPr="00B273AF">
        <w:rPr>
          <w:rFonts w:ascii="Times New Roman" w:hAnsi="Times New Roman" w:cs="Times New Roman"/>
          <w:sz w:val="24"/>
          <w:szCs w:val="24"/>
        </w:rPr>
        <w:t>бахилы, салфетки после манипуляций сбрасывать в специальную ёмкость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правила запрета курения в медицинских учреждениях.</w:t>
      </w:r>
    </w:p>
    <w:p w:rsidR="002F0D34" w:rsidRPr="002F0D34" w:rsidRDefault="002F0D34" w:rsidP="002F0D34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F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 заботиться о сохранении своего здоровья.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3F5526" w:rsidRPr="003F5526" w:rsidRDefault="003F5526" w:rsidP="003F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2F0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F0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</w:t>
      </w:r>
      <w:r w:rsidR="00B2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оликлиника (её работники) вправе осуществлять (производить) фото- и киносъёмку, </w:t>
      </w:r>
      <w:proofErr w:type="spellStart"/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видеозапись посетителей поликлиники и использовать полученные материалы в качестве доказательства.</w:t>
      </w:r>
      <w:r w:rsidR="00B2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</w:t>
      </w:r>
      <w:proofErr w:type="spellStart"/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видеозаписи.</w:t>
      </w:r>
    </w:p>
    <w:p w:rsidR="003F5526" w:rsidRPr="003F5526" w:rsidRDefault="003F5526" w:rsidP="003F5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F0D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Всем лицам, находящимся на территории </w:t>
      </w:r>
      <w:r w:rsidR="00B2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оликлиники, запрещается: </w:t>
      </w:r>
    </w:p>
    <w:p w:rsidR="003F5526" w:rsidRPr="003F5526" w:rsidRDefault="003F5526" w:rsidP="003F5526">
      <w:pPr>
        <w:numPr>
          <w:ilvl w:val="1"/>
          <w:numId w:val="2"/>
        </w:numPr>
        <w:spacing w:after="0" w:line="240" w:lineRule="auto"/>
        <w:ind w:left="1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Распивать спиртные напитки, входить в </w:t>
      </w:r>
      <w:r w:rsidR="00B2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оликлинику в нетрезвом состоянии, а также в состоянии наркотического или токсического опьянения.</w:t>
      </w:r>
    </w:p>
    <w:p w:rsidR="003F5526" w:rsidRPr="003F5526" w:rsidRDefault="003F5526" w:rsidP="003F5526">
      <w:pPr>
        <w:numPr>
          <w:ilvl w:val="1"/>
          <w:numId w:val="2"/>
        </w:numPr>
        <w:spacing w:after="0" w:line="240" w:lineRule="auto"/>
        <w:ind w:left="1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 проникать в служебные помещения </w:t>
      </w:r>
      <w:r w:rsidR="00B2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оликлиники.</w:t>
      </w:r>
    </w:p>
    <w:p w:rsidR="003F5526" w:rsidRPr="003F5526" w:rsidRDefault="003F5526" w:rsidP="003F5526">
      <w:pPr>
        <w:numPr>
          <w:ilvl w:val="1"/>
          <w:numId w:val="2"/>
        </w:numPr>
        <w:spacing w:after="0" w:line="240" w:lineRule="auto"/>
        <w:ind w:left="1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 в </w:t>
      </w:r>
      <w:r w:rsidR="00B273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</w:t>
      </w:r>
      <w:proofErr w:type="spellStart"/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легкобьющиеся</w:t>
      </w:r>
      <w:proofErr w:type="spellEnd"/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предметы, лыжи и коньки без чехлов или надлежащей упаковки, а также животных.</w:t>
      </w:r>
    </w:p>
    <w:p w:rsidR="003F5526" w:rsidRPr="003F5526" w:rsidRDefault="003F5526" w:rsidP="003F5526">
      <w:pPr>
        <w:numPr>
          <w:ilvl w:val="1"/>
          <w:numId w:val="2"/>
        </w:numPr>
        <w:spacing w:after="0" w:line="240" w:lineRule="auto"/>
        <w:ind w:left="1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открытым огнём, пиротехническими устройствами (фейерверками, петардами и т.п.)</w:t>
      </w:r>
    </w:p>
    <w:p w:rsidR="003F5526" w:rsidRPr="003F5526" w:rsidRDefault="003F5526" w:rsidP="003F5526">
      <w:pPr>
        <w:numPr>
          <w:ilvl w:val="1"/>
          <w:numId w:val="2"/>
        </w:numPr>
        <w:spacing w:after="0" w:line="240" w:lineRule="auto"/>
        <w:ind w:left="1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Передвигаться на роликовых коньках, досках, самокатах, велосипедах, колясках и всех подобных средствах в помещении </w:t>
      </w:r>
      <w:bookmarkStart w:id="0" w:name="_GoBack"/>
      <w:bookmarkEnd w:id="0"/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поликлиники.</w:t>
      </w:r>
    </w:p>
    <w:p w:rsidR="003F5526" w:rsidRPr="003F5526" w:rsidRDefault="003F5526" w:rsidP="003F5526">
      <w:pPr>
        <w:numPr>
          <w:ilvl w:val="1"/>
          <w:numId w:val="2"/>
        </w:numPr>
        <w:spacing w:after="0" w:line="240" w:lineRule="auto"/>
        <w:ind w:left="1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2D483D" w:rsidRDefault="002D483D" w:rsidP="003F55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96B" w:rsidRPr="00A2696B" w:rsidRDefault="00A2696B" w:rsidP="003C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Прядок разрешения конфликтов между пациентом и </w:t>
      </w:r>
      <w:r w:rsidR="00CE1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оликлиникой</w:t>
      </w:r>
    </w:p>
    <w:p w:rsidR="00A2696B" w:rsidRPr="00A2696B" w:rsidRDefault="00A2696B" w:rsidP="003C7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№59-ФЗ.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   случае   конфликтных  ситуаций  пациент (его законный представитель)  имеет   право непосредственно обратиться  в  администрацию  поликлиники или к дежурному администратору согласно графику приема граждан или обратиться к администрации </w:t>
      </w:r>
      <w:r w:rsidR="001840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оликлиники в письменном виде.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 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2D483D" w:rsidRDefault="002D483D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96B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A71D59" w:rsidRPr="00A2696B" w:rsidRDefault="00A71D59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Информация  о состоянии здоровья предоставляется пациенту в доступной,    соответствующей    требованиям  медицинской  этики   и деонтологии  форме  лечащим  врачом, заведующим отделением или иными должностными    лицами   организации  здравоохранения.  Она   должна содержать  сведения о результатах обследования, наличии заболевания, диагнозе  и  прогнозе,  методах  обследования и лечения, связанном с ними  риске,  возможных  вариантах  медицинского  вмешательства и их последствиях, а также о результатах проведенного лечения и возможных осложнениях. Информация  о состоянии здоровья пациента сообщается членам 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  семьи,  если  пациент  не  запретил  сообщать им об этом или не назначил лицо, которому должна быть передана такая информация.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В    отношении  несовершеннолетних  и  лиц,  признанных   в установленном   законом   порядке  недееспособными,  информация о состоянии здоровья пациента  предоставляется  их  законному представителю,  а  в  отношении  пациентов, по состоянию здоровья неспособных  принять осознанное решение, — супругу (</w:t>
      </w:r>
      <w:proofErr w:type="spellStart"/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при его (ее) отсутствии — близким родственникам.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   случае  отказа  пациента  от  получения  информации о состоянии    своего  здоровья  делается  соответствующая  запись  в медицинской документации.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Информация,    содержащаяся  в  медицинской   документации, составляет  врачебную  тайну  и  может  предоставляться без согласия пациента  только  по  основаниям,  предусмотренным  законодательными актами.</w:t>
      </w:r>
    </w:p>
    <w:p w:rsidR="002D483D" w:rsidRDefault="002D483D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96B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выдачи справок, выписок из медицинской документации пациенту или другим лицам.</w:t>
      </w:r>
    </w:p>
    <w:p w:rsidR="00A71D59" w:rsidRPr="00A2696B" w:rsidRDefault="00A71D59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Порядок    выдачи   документов,  удостоверяющих   временную нетрудоспособность, а  также  выписок  из  медицинской документации утверждается Министерством здравоохранения и социального развития Российской Федерации.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Документами, удостоверяющими временную нетрудоспособность больного,  являются 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  Документы,  удостоверяющие   временную нетрудоспособность,  а  также  выписки  из  медицинской документации выдаются  лечащим  врачом. Выдача  и  продление  документа,  удостоверяющего временную нетрудоспособность,  осуществляются  врачом  после личного осмотра и подтверждаются  записью  в  медицинской документации, обосновывающей временное освобождение от работы. В  случае    заболевания  учащихся,  студентов   средних, специальных  и высших учебных заведений для освобождения их от учебы выдается справка установленной формы.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  необоснованную  выдачу,  неправильное оформление листка нетрудоспособности    (справки)    врачи,  которым  предоставлено  право  их выдачи, привлекаются к ответственности в установленном законодательством порядке.</w:t>
      </w:r>
    </w:p>
    <w:p w:rsid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Полученные  </w:t>
      </w:r>
      <w:r w:rsidR="006D7D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листки нетрудоспособности и справки о временной    нетрудоспособности    должны  быть  заверены   печатями установленного образца в страховом столе </w:t>
      </w:r>
      <w:r w:rsidR="006D7D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оликлиники.</w:t>
      </w:r>
    </w:p>
    <w:p w:rsidR="00A71D59" w:rsidRPr="00A71D59" w:rsidRDefault="00A71D59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A71D59">
        <w:rPr>
          <w:rFonts w:ascii="Times New Roman" w:hAnsi="Times New Roman" w:cs="Times New Roman"/>
          <w:sz w:val="24"/>
          <w:szCs w:val="24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2D483D" w:rsidRDefault="002D483D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96B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График работы поликлиники и ее должностных лиц</w:t>
      </w:r>
    </w:p>
    <w:p w:rsidR="00A71D59" w:rsidRPr="00A2696B" w:rsidRDefault="00A71D59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График  работы  поликлиники и ее должностных лиц    определяется   правилами  внутреннего  трудового   распорядка </w:t>
      </w:r>
      <w:r w:rsidR="00A7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оликлиники  с  учетом  ограничений,  установленных Трудовым  кодексом Российской Федерации.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Режим  работы </w:t>
      </w:r>
      <w:r w:rsidR="00A7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оликлиники и ее должностных лиц  определяет  время  начала  и  окончания рабочего дня (смены), а также  рабочие  и выходные дни, время обеденного и других перерывов, последовательность  чередования  работы  по  сменам, а также рабочее время должностных лиц.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Индивидуальные    нормы   нагрузки  персонала (график   работы)   устанавливаются главным врачом  в соответствии с типовыми должностными инструкциями персонала </w:t>
      </w:r>
      <w:r w:rsidR="00A7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согласованию с профсоюзными органами. График  и режим  работы  утверждаются  главным врачом.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Прием населения (</w:t>
      </w:r>
      <w:r w:rsidR="00A71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родственников) главным врачом или его заместителями осуществляется в установленные  часы  приема. Информацию о часах приема можно узнать в справочном окне или на стенде рядом с регистратурой.</w:t>
      </w:r>
    </w:p>
    <w:p w:rsidR="00A71D59" w:rsidRDefault="00A71D59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96B" w:rsidRDefault="00A2696B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Информация о перечне видов платных медицинских услуг и порядке их оказания</w:t>
      </w:r>
    </w:p>
    <w:p w:rsidR="00A71D59" w:rsidRPr="00A2696B" w:rsidRDefault="00A71D59" w:rsidP="00A2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Перечень    </w:t>
      </w:r>
      <w:proofErr w:type="gramStart"/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  видов</w:t>
      </w:r>
      <w:proofErr w:type="gramEnd"/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медицинской  помощи  и   услуг, оказываемых населению а  также  порядок  и  условия  их   предоставления населению  определяются Положением об оказании платных услуг </w:t>
      </w:r>
      <w:r w:rsidR="00A71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поликлиника №</w:t>
      </w:r>
      <w:r w:rsidR="00A71D59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законодательством Российской Федерации.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Стоимость  платных  медицинских услуг определяется калькуляцией с учетом всех расходов, связанных с предоставлением этих услуг.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Информация  о  платных  видах  медицинской  помощи и услуг, оказываемых населению поликлиникой, а  также  порядок  и условия их предоставления населению размещены  на  информационных  стендах.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любых услуг без использования контрольно-кассового аппарата в подразделениях </w:t>
      </w:r>
      <w:r w:rsid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 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r w:rsidR="003F5526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"Городская поликлиника №114"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запрещена!</w:t>
      </w:r>
    </w:p>
    <w:p w:rsidR="00A2696B" w:rsidRPr="00A2696B" w:rsidRDefault="00A2696B" w:rsidP="00A2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Оплата медицинских услуг </w:t>
      </w:r>
      <w:r w:rsidRPr="00A2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предоставляет</w:t>
      </w:r>
      <w:r w:rsidRPr="00A2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F57888" w:rsidRPr="00B273AF" w:rsidRDefault="00B273AF" w:rsidP="00B273AF">
      <w:pPr>
        <w:jc w:val="both"/>
        <w:rPr>
          <w:rFonts w:ascii="Times New Roman" w:hAnsi="Times New Roman" w:cs="Times New Roman"/>
          <w:sz w:val="24"/>
          <w:szCs w:val="24"/>
        </w:rPr>
      </w:pPr>
      <w:r w:rsidRPr="00B273AF">
        <w:rPr>
          <w:rFonts w:ascii="Times New Roman" w:hAnsi="Times New Roman" w:cs="Times New Roman"/>
          <w:b/>
          <w:bCs/>
          <w:sz w:val="24"/>
          <w:szCs w:val="24"/>
        </w:rPr>
        <w:t>Посетители, нарушившие данные правила поведения несут ответственность в соответствии с Российским законодательством.</w:t>
      </w:r>
    </w:p>
    <w:sectPr w:rsidR="00F57888" w:rsidRPr="00B273AF" w:rsidSect="0038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E4D"/>
    <w:multiLevelType w:val="hybridMultilevel"/>
    <w:tmpl w:val="89E0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50E2"/>
    <w:multiLevelType w:val="multilevel"/>
    <w:tmpl w:val="5B68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4E"/>
    <w:rsid w:val="000C3D00"/>
    <w:rsid w:val="001741A6"/>
    <w:rsid w:val="00184036"/>
    <w:rsid w:val="0024701A"/>
    <w:rsid w:val="002808EB"/>
    <w:rsid w:val="002D44EB"/>
    <w:rsid w:val="002D483D"/>
    <w:rsid w:val="002E5E4E"/>
    <w:rsid w:val="002F0D34"/>
    <w:rsid w:val="002F4FE1"/>
    <w:rsid w:val="00355BCE"/>
    <w:rsid w:val="003860B3"/>
    <w:rsid w:val="003C7DB9"/>
    <w:rsid w:val="003F5526"/>
    <w:rsid w:val="003F7D93"/>
    <w:rsid w:val="0045303B"/>
    <w:rsid w:val="004F1036"/>
    <w:rsid w:val="00507B4E"/>
    <w:rsid w:val="00562450"/>
    <w:rsid w:val="00565409"/>
    <w:rsid w:val="0057340B"/>
    <w:rsid w:val="00637E88"/>
    <w:rsid w:val="00640DAD"/>
    <w:rsid w:val="00690214"/>
    <w:rsid w:val="006D7D92"/>
    <w:rsid w:val="00704CA5"/>
    <w:rsid w:val="00765C6F"/>
    <w:rsid w:val="00A2696B"/>
    <w:rsid w:val="00A550E9"/>
    <w:rsid w:val="00A71D59"/>
    <w:rsid w:val="00A809D5"/>
    <w:rsid w:val="00A95C64"/>
    <w:rsid w:val="00B273AF"/>
    <w:rsid w:val="00BB77D0"/>
    <w:rsid w:val="00CE1F57"/>
    <w:rsid w:val="00E45BC0"/>
    <w:rsid w:val="00F3195A"/>
    <w:rsid w:val="00F57888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BAD9"/>
  <w15:docId w15:val="{D7DDC496-964D-481A-A44B-F338F210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B3"/>
  </w:style>
  <w:style w:type="paragraph" w:styleId="3">
    <w:name w:val="heading 3"/>
    <w:basedOn w:val="a"/>
    <w:link w:val="30"/>
    <w:uiPriority w:val="9"/>
    <w:qFormat/>
    <w:rsid w:val="00A26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96B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269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96B"/>
    <w:rPr>
      <w:b/>
      <w:bCs/>
    </w:rPr>
  </w:style>
  <w:style w:type="character" w:styleId="a5">
    <w:name w:val="Hyperlink"/>
    <w:basedOn w:val="a0"/>
    <w:uiPriority w:val="99"/>
    <w:semiHidden/>
    <w:unhideWhenUsed/>
    <w:rsid w:val="00A2696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1D5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B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27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3766">
                  <w:marLeft w:val="169"/>
                  <w:marRight w:val="169"/>
                  <w:marTop w:val="4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21">
      <w:bodyDiv w:val="1"/>
      <w:marLeft w:val="0"/>
      <w:marRight w:val="0"/>
      <w:marTop w:val="5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3E38090CCEF5D60FF08EB6F126AE6571B5882292960EA7DDD4645FE74487C972993350DF458E02eAZ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med.spb.ru" TargetMode="External"/><Relationship Id="rId5" Type="http://schemas.openxmlformats.org/officeDocument/2006/relationships/hyperlink" Target="https://login.consultant.ru/link/?req=doc&amp;base=LAW&amp;n=453015&amp;dst=100013&amp;field=134&amp;date=30.01.2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</dc:creator>
  <cp:keywords/>
  <dc:description/>
  <cp:lastModifiedBy>Русланова Мария Александровна </cp:lastModifiedBy>
  <cp:revision>2</cp:revision>
  <cp:lastPrinted>2015-12-03T09:08:00Z</cp:lastPrinted>
  <dcterms:created xsi:type="dcterms:W3CDTF">2024-02-06T07:55:00Z</dcterms:created>
  <dcterms:modified xsi:type="dcterms:W3CDTF">2024-02-06T07:55:00Z</dcterms:modified>
</cp:coreProperties>
</file>